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56"/>
          <w:szCs w:val="56"/>
        </w:rPr>
      </w:pPr>
      <w:r>
        <w:rPr>
          <w:rFonts w:cs="Arial"/>
          <w:b/>
          <w:noProof/>
          <w:sz w:val="56"/>
          <w:szCs w:val="56"/>
        </w:rPr>
        <mc:AlternateContent>
          <mc:Choice Requires="wpg">
            <w:drawing>
              <wp:anchor distT="0" distB="0" distL="114300" distR="114300" simplePos="0" relativeHeight="251659264" behindDoc="1" locked="0" layoutInCell="1" allowOverlap="1">
                <wp:simplePos x="0" y="0"/>
                <wp:positionH relativeFrom="column">
                  <wp:posOffset>-736600</wp:posOffset>
                </wp:positionH>
                <wp:positionV relativeFrom="paragraph">
                  <wp:posOffset>-635000</wp:posOffset>
                </wp:positionV>
                <wp:extent cx="7195820" cy="2303780"/>
                <wp:effectExtent l="21590" t="635" r="21590" b="635"/>
                <wp:wrapNone/>
                <wp:docPr id="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820" cy="2303780"/>
                          <a:chOff x="0" y="0"/>
                          <a:chExt cx="7195820" cy="2197100"/>
                        </a:xfrm>
                      </wpg:grpSpPr>
                      <wps:wsp>
                        <wps:cNvPr id="32" name="Text Box 2"/>
                        <wps:cNvSpPr txBox="1">
                          <a:spLocks noChangeArrowheads="1"/>
                        </wps:cNvSpPr>
                        <wps:spPr bwMode="auto">
                          <a:xfrm>
                            <a:off x="1346200" y="0"/>
                            <a:ext cx="433197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Franklin Gothic Book" w:hAnsi="Franklin Gothic Book" w:cs="Arial"/>
                                  <w:sz w:val="88"/>
                                </w:rPr>
                              </w:pPr>
                              <w:r>
                                <w:rPr>
                                  <w:rFonts w:ascii="Franklin Gothic Book" w:hAnsi="Franklin Gothic Book" w:cs="Arial"/>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wps:txbx>
                        <wps:bodyPr rot="0" vert="horz" wrap="square" lIns="91440" tIns="45720" rIns="91440" bIns="45720" anchor="t" anchorCtr="0" upright="1">
                          <a:noAutofit/>
                        </wps:bodyPr>
                      </wps:wsp>
                      <wps:wsp>
                        <wps:cNvPr id="33"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
                                <w:rPr>
                                  <w:noProof/>
                                </w:rPr>
                                <w:drawing>
                                  <wp:inline distT="0" distB="0" distL="0" distR="0">
                                    <wp:extent cx="819150" cy="1190625"/>
                                    <wp:effectExtent l="0" t="0" r="0"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8pt;margin-top:-50pt;width:566.6pt;height:181.4pt;z-index:-251657216" coordsize="71958,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">
                <v:shapetype id="_x0000_t202" coordsize="21600,21600" o:spt="202" path="m,l,21600r21600,l21600,xe">
                  <v:stroke joinstyle="miter"/>
                  <v:path gradientshapeok="t" o:connecttype="rect"/>
                </v:shapetype>
                <v:shape id="_x0000_s1027" type="#_x0000_t202" style="position:absolute;left:13462;width:43319;height:1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pPr>
                          <w:jc w:val="right"/>
                          <w:rPr>
                            <w:rFonts w:ascii="Franklin Gothic Book" w:hAnsi="Franklin Gothic Book" w:cs="Arial"/>
                            <w:sz w:val="88"/>
                          </w:rPr>
                        </w:pPr>
                        <w:r>
                          <w:rPr>
                            <w:rFonts w:ascii="Franklin Gothic Book" w:hAnsi="Franklin Gothic Book" w:cs="Arial"/>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
                          <w:rPr>
                            <w:noProof/>
                          </w:rPr>
                          <w:drawing>
                            <wp:inline distT="0" distB="0" distL="0" distR="0">
                              <wp:extent cx="819150" cy="1190625"/>
                              <wp:effectExtent l="0" t="0" r="0"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v:textbox>
                </v:shape>
              </v:group>
            </w:pict>
          </mc:Fallback>
        </mc:AlternateContent>
      </w:r>
    </w:p>
    <w:p>
      <w:pPr>
        <w:jc w:val="center"/>
        <w:rPr>
          <w:color w:val="808080" w:themeColor="background1" w:themeShade="80"/>
          <w:sz w:val="24"/>
          <w:szCs w:val="24"/>
        </w:rPr>
      </w:pPr>
    </w:p>
    <w:p>
      <w:pPr>
        <w:jc w:val="center"/>
        <w:rPr>
          <w:color w:val="808080" w:themeColor="background1" w:themeShade="80"/>
          <w:sz w:val="36"/>
        </w:rPr>
      </w:pPr>
      <w:r>
        <w:rPr>
          <w:color w:val="808080" w:themeColor="background1" w:themeShade="80"/>
          <w:sz w:val="36"/>
        </w:rPr>
        <w:t>Criminal Background Self Declaration Form</w:t>
      </w:r>
    </w:p>
    <w:p>
      <w:pPr>
        <w:rPr>
          <w:rFonts w:ascii="Arial" w:hAnsi="Arial" w:cs="Arial"/>
          <w:color w:val="808080" w:themeColor="background1" w:themeShade="80"/>
          <w:sz w:val="24"/>
        </w:rPr>
      </w:pPr>
      <w:r>
        <w:rPr>
          <w:rFonts w:ascii="Arial" w:hAnsi="Arial" w:cs="Arial"/>
          <w:color w:val="808080" w:themeColor="background1" w:themeShade="80"/>
          <w:sz w:val="24"/>
        </w:rPr>
        <w:t>I understand that if I am successful in my application, a Disclosure &amp; Barring Service (DBS) check will be undertaken on my background.</w:t>
      </w:r>
    </w:p>
    <w:p>
      <w:pPr>
        <w:rPr>
          <w:rFonts w:ascii="Arial" w:hAnsi="Arial" w:cs="Arial"/>
          <w:color w:val="808080" w:themeColor="background1" w:themeShade="80"/>
          <w:sz w:val="24"/>
        </w:rPr>
      </w:pPr>
      <w:r>
        <w:rPr>
          <w:rFonts w:ascii="Arial" w:hAnsi="Arial" w:cs="Arial"/>
          <w:color w:val="808080" w:themeColor="background1" w:themeShade="80"/>
          <w:sz w:val="24"/>
        </w:rPr>
        <w:t>To assist the Selection Panel, I declare the following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999"/>
        <w:gridCol w:w="790"/>
        <w:gridCol w:w="1227"/>
      </w:tblGrid>
      <w:tr>
        <w:trPr>
          <w:trHeight w:val="759"/>
        </w:trPr>
        <w:tc>
          <w:tcPr>
            <w:tcW w:w="7190" w:type="dxa"/>
            <w:tcBorders>
              <w:bottom w:val="single" w:sz="4" w:space="0" w:color="7F7F7F" w:themeColor="text1" w:themeTint="80"/>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Do you have any criminal convictions, bind-over orders, cautions, reprimands or warnings recorded against you?</w:t>
            </w:r>
          </w:p>
        </w:tc>
        <w:tc>
          <w:tcPr>
            <w:tcW w:w="2052" w:type="dxa"/>
            <w:gridSpan w:val="2"/>
            <w:tcBorders>
              <w:bottom w:val="single" w:sz="4" w:space="0" w:color="7F7F7F" w:themeColor="text1" w:themeTint="80"/>
            </w:tcBorders>
            <w:vAlign w:val="center"/>
          </w:tcPr>
          <w:p>
            <w:pPr>
              <w:jc w:val="center"/>
              <w:rPr>
                <w:rFonts w:ascii="Arial" w:hAnsi="Arial" w:cs="Arial"/>
                <w:color w:val="808080" w:themeColor="background1" w:themeShade="80"/>
                <w:sz w:val="24"/>
              </w:rPr>
            </w:pPr>
            <w:r>
              <w:rPr>
                <w:rFonts w:ascii="Arial" w:hAnsi="Arial" w:cs="Arial"/>
                <w:color w:val="808080" w:themeColor="background1" w:themeShade="80"/>
                <w:sz w:val="24"/>
              </w:rPr>
              <w:t>Yes   /    No</w:t>
            </w:r>
          </w:p>
          <w:p>
            <w:pPr>
              <w:jc w:val="center"/>
              <w:rPr>
                <w:rFonts w:ascii="Arial" w:hAnsi="Arial" w:cs="Arial"/>
                <w:color w:val="808080" w:themeColor="background1" w:themeShade="80"/>
                <w:sz w:val="24"/>
              </w:rPr>
            </w:pPr>
            <w:r>
              <w:rPr>
                <w:rFonts w:ascii="Arial" w:hAnsi="Arial" w:cs="Arial"/>
                <w:color w:val="808080" w:themeColor="background1" w:themeShade="80"/>
                <w:sz w:val="24"/>
              </w:rPr>
              <w:t>(please circle)</w:t>
            </w:r>
          </w:p>
        </w:tc>
      </w:tr>
      <w:tr>
        <w:trPr>
          <w:trHeight w:val="558"/>
        </w:trPr>
        <w:tc>
          <w:tcPr>
            <w:tcW w:w="9242" w:type="dxa"/>
            <w:gridSpan w:val="3"/>
            <w:tcBorders>
              <w:top w:val="single" w:sz="4" w:space="0" w:color="7F7F7F" w:themeColor="text1" w:themeTint="80"/>
              <w:left w:val="nil"/>
              <w:bottom w:val="single" w:sz="4" w:space="0" w:color="7F7F7F" w:themeColor="text1" w:themeTint="80"/>
              <w:right w:val="nil"/>
            </w:tcBorders>
            <w:vAlign w:val="center"/>
          </w:tcPr>
          <w:p>
            <w:pPr>
              <w:jc w:val="center"/>
              <w:rPr>
                <w:rFonts w:ascii="Arial" w:hAnsi="Arial" w:cs="Arial"/>
                <w:color w:val="808080" w:themeColor="background1" w:themeShade="80"/>
                <w:sz w:val="36"/>
                <w:szCs w:val="36"/>
              </w:rPr>
            </w:pPr>
            <w:r>
              <w:rPr>
                <w:rFonts w:ascii="Arial" w:hAnsi="Arial" w:cs="Arial"/>
                <w:color w:val="808080" w:themeColor="background1" w:themeShade="80"/>
                <w:sz w:val="36"/>
                <w:szCs w:val="36"/>
              </w:rPr>
              <w:t>If “yes”</w:t>
            </w:r>
          </w:p>
        </w:tc>
      </w:tr>
      <w:tr>
        <w:trPr>
          <w:trHeight w:val="759"/>
        </w:trPr>
        <w:tc>
          <w:tcPr>
            <w:tcW w:w="9242" w:type="dxa"/>
            <w:gridSpan w:val="3"/>
            <w:tcBorders>
              <w:top w:val="single" w:sz="4" w:space="0" w:color="7F7F7F" w:themeColor="text1" w:themeTint="80"/>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I have the following criminal convictions, bind-over orders, cautions, reprimands and warnings recorded against me:</w:t>
            </w:r>
          </w:p>
        </w:tc>
      </w:tr>
      <w:tr>
        <w:trPr>
          <w:trHeight w:val="515"/>
        </w:trPr>
        <w:tc>
          <w:tcPr>
            <w:tcW w:w="7190" w:type="dxa"/>
            <w:tcBorders>
              <w:bottom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nil"/>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c>
          <w:tcPr>
            <w:tcW w:w="790"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98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Continue on reverse if necessary</w:t>
            </w:r>
          </w:p>
        </w:tc>
        <w:tc>
          <w:tcPr>
            <w:tcW w:w="126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bl>
    <w:p>
      <w:pPr>
        <w:spacing w:after="0" w:line="240" w:lineRule="auto"/>
        <w:jc w:val="center"/>
        <w:rPr>
          <w:rFonts w:ascii="Arial" w:hAnsi="Arial" w:cs="Arial"/>
          <w:color w:val="808080" w:themeColor="background1" w:themeShade="80"/>
          <w:sz w:val="8"/>
          <w:szCs w:val="8"/>
        </w:rPr>
      </w:pPr>
    </w:p>
    <w:p>
      <w:pPr>
        <w:spacing w:after="0" w:line="240" w:lineRule="auto"/>
        <w:jc w:val="center"/>
        <w:rPr>
          <w:rFonts w:ascii="Arial" w:hAnsi="Arial" w:cs="Arial"/>
          <w:color w:val="808080" w:themeColor="background1" w:themeShade="80"/>
          <w:sz w:val="36"/>
          <w:szCs w:val="36"/>
        </w:rPr>
      </w:pPr>
      <w:r>
        <w:rPr>
          <w:rFonts w:ascii="Arial" w:hAnsi="Arial" w:cs="Arial"/>
          <w:color w:val="808080" w:themeColor="background1" w:themeShade="80"/>
          <w:sz w:val="36"/>
          <w:szCs w:val="36"/>
        </w:rPr>
        <w:t>Declaration</w:t>
      </w:r>
    </w:p>
    <w:p>
      <w:pPr>
        <w:spacing w:after="0" w:line="240" w:lineRule="auto"/>
        <w:jc w:val="center"/>
        <w:rPr>
          <w:rFonts w:ascii="Arial" w:hAnsi="Arial" w:cs="Arial"/>
          <w:sz w:val="8"/>
          <w:szCs w:val="8"/>
        </w:rPr>
      </w:pPr>
    </w:p>
    <w:tbl>
      <w:tblPr>
        <w:tblStyle w:val="TableGrid"/>
        <w:tblW w:w="0" w:type="auto"/>
        <w:tblLook w:val="04A0" w:firstRow="1" w:lastRow="0" w:firstColumn="1" w:lastColumn="0" w:noHBand="0" w:noVBand="1"/>
      </w:tblPr>
      <w:tblGrid>
        <w:gridCol w:w="4479"/>
        <w:gridCol w:w="4537"/>
      </w:tblGrid>
      <w:tr>
        <w:trPr>
          <w:trHeight w:val="515"/>
        </w:trPr>
        <w:tc>
          <w:tcPr>
            <w:tcW w:w="4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Signed:</w:t>
            </w:r>
          </w:p>
        </w:tc>
        <w:tc>
          <w:tcPr>
            <w:tcW w:w="4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Name:</w:t>
            </w:r>
          </w:p>
        </w:tc>
      </w:tr>
      <w:tr>
        <w:trPr>
          <w:trHeight w:val="710"/>
        </w:trPr>
        <w:tc>
          <w:tcPr>
            <w:tcW w:w="4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rPr>
                <w:rFonts w:ascii="Arial" w:hAnsi="Arial" w:cs="Arial"/>
                <w:color w:val="808080" w:themeColor="background1" w:themeShade="80"/>
                <w:sz w:val="24"/>
              </w:rPr>
            </w:pPr>
            <w:r>
              <w:rPr>
                <w:rFonts w:ascii="Arial" w:hAnsi="Arial" w:cs="Arial"/>
                <w:color w:val="808080" w:themeColor="background1" w:themeShade="80"/>
                <w:sz w:val="24"/>
              </w:rPr>
              <w:t>Post applied for:</w:t>
            </w:r>
          </w:p>
        </w:tc>
        <w:tc>
          <w:tcPr>
            <w:tcW w:w="4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rPr>
                <w:rFonts w:ascii="Arial" w:hAnsi="Arial" w:cs="Arial"/>
                <w:color w:val="808080" w:themeColor="background1" w:themeShade="80"/>
                <w:sz w:val="24"/>
              </w:rPr>
            </w:pPr>
            <w:r>
              <w:rPr>
                <w:rFonts w:ascii="Arial" w:hAnsi="Arial" w:cs="Arial"/>
                <w:color w:val="808080" w:themeColor="background1" w:themeShade="80"/>
                <w:sz w:val="24"/>
              </w:rPr>
              <w:t>Location/Dep</w:t>
            </w:r>
            <w:bookmarkStart w:id="0" w:name="_GoBack"/>
            <w:bookmarkEnd w:id="0"/>
            <w:r>
              <w:rPr>
                <w:rFonts w:ascii="Arial" w:hAnsi="Arial" w:cs="Arial"/>
                <w:color w:val="808080" w:themeColor="background1" w:themeShade="80"/>
                <w:sz w:val="24"/>
              </w:rPr>
              <w:t>artment:</w:t>
            </w:r>
          </w:p>
        </w:tc>
      </w:tr>
      <w:tr>
        <w:trPr>
          <w:trHeight w:val="515"/>
        </w:trPr>
        <w:tc>
          <w:tcPr>
            <w:tcW w:w="4621"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pPr>
              <w:rPr>
                <w:rFonts w:ascii="Arial" w:hAnsi="Arial" w:cs="Arial"/>
                <w:color w:val="808080" w:themeColor="background1" w:themeShade="80"/>
                <w:sz w:val="24"/>
              </w:rPr>
            </w:pPr>
            <w:r>
              <w:rPr>
                <w:rFonts w:ascii="Arial" w:hAnsi="Arial" w:cs="Arial"/>
                <w:color w:val="808080" w:themeColor="background1" w:themeShade="80"/>
                <w:sz w:val="24"/>
              </w:rPr>
              <w:t>Date:</w:t>
            </w:r>
          </w:p>
        </w:tc>
        <w:tc>
          <w:tcPr>
            <w:tcW w:w="462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pPr>
              <w:rPr>
                <w:rFonts w:ascii="Arial" w:hAnsi="Arial" w:cs="Arial"/>
                <w:color w:val="808080" w:themeColor="background1" w:themeShade="80"/>
                <w:sz w:val="24"/>
              </w:rPr>
            </w:pPr>
          </w:p>
        </w:tc>
      </w:tr>
    </w:tbl>
    <w:p>
      <w:pPr>
        <w:jc w:val="center"/>
        <w:rPr>
          <w:rFonts w:ascii="Arial" w:hAnsi="Arial" w:cs="Arial"/>
          <w:sz w:val="24"/>
          <w:szCs w:val="24"/>
        </w:rPr>
      </w:pPr>
      <w:r>
        <w:rPr>
          <w:rFonts w:ascii="Arial" w:hAnsi="Arial" w:cs="Arial"/>
          <w:sz w:val="24"/>
          <w:szCs w:val="24"/>
        </w:rPr>
        <w:br/>
      </w:r>
      <w:r>
        <w:rPr>
          <w:rFonts w:ascii="Arial" w:hAnsi="Arial" w:cs="Arial"/>
          <w:color w:val="808080" w:themeColor="background1" w:themeShade="80"/>
          <w:sz w:val="28"/>
          <w:szCs w:val="24"/>
        </w:rPr>
        <w:t>Please bring this form on the day of your interview</w:t>
      </w:r>
      <w:r>
        <w:rPr>
          <w:rFonts w:ascii="Arial" w:hAnsi="Arial" w:cs="Arial"/>
          <w:sz w:val="24"/>
          <w:szCs w:val="24"/>
        </w:rPr>
        <w:br/>
      </w:r>
    </w:p>
    <w:sectPr>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Default"/>
      <w:jc w:val="both"/>
      <w:rPr>
        <w:color w:val="7F7F7F" w:themeColor="text1" w:themeTint="80"/>
        <w:sz w:val="12"/>
        <w:szCs w:val="22"/>
      </w:rPr>
    </w:pPr>
    <w:r>
      <w:rPr>
        <w:b/>
        <w:bCs/>
        <w:caps/>
        <w:color w:val="7F7F7F" w:themeColor="text1" w:themeTint="80"/>
        <w:sz w:val="12"/>
        <w:szCs w:val="22"/>
      </w:rPr>
      <w:t xml:space="preserve">Copyright </w:t>
    </w:r>
    <w:r>
      <w:rPr>
        <w:color w:val="7F7F7F" w:themeColor="text1" w:themeTint="80"/>
        <w:sz w:val="12"/>
        <w:szCs w:val="22"/>
      </w:rPr>
      <w:t xml:space="preserve">© 2016 City of Bradford Metropolitan District Council, City Hall, Bradford, West Yorkshire, BD1 1HY. </w:t>
    </w:r>
  </w:p>
  <w:p>
    <w:pPr>
      <w:pStyle w:val="Default"/>
      <w:jc w:val="both"/>
      <w:rPr>
        <w:color w:val="7F7F7F" w:themeColor="text1" w:themeTint="80"/>
        <w:sz w:val="12"/>
        <w:szCs w:val="22"/>
      </w:rPr>
    </w:pPr>
  </w:p>
  <w:p>
    <w:pPr>
      <w:pStyle w:val="Default"/>
      <w:jc w:val="both"/>
      <w:rPr>
        <w:color w:val="7F7F7F" w:themeColor="text1" w:themeTint="80"/>
        <w:sz w:val="12"/>
        <w:szCs w:val="22"/>
      </w:rPr>
    </w:pPr>
    <w:r>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1" w:history="1">
      <w:r>
        <w:rPr>
          <w:rStyle w:val="Hyperlink"/>
          <w:color w:val="7F7F7F" w:themeColor="text1" w:themeTint="80"/>
          <w:sz w:val="12"/>
          <w:szCs w:val="22"/>
        </w:rPr>
        <w:t>pact-hr@bradford.gov.uk</w:t>
      </w:r>
    </w:hyperlink>
    <w:r>
      <w:rPr>
        <w:color w:val="7F7F7F" w:themeColor="text1" w:themeTint="80"/>
        <w:sz w:val="12"/>
        <w:szCs w:val="22"/>
      </w:rPr>
      <w:t xml:space="preserve"> . </w:t>
    </w:r>
  </w:p>
  <w:p>
    <w:pPr>
      <w:pStyle w:val="Default"/>
      <w:jc w:val="both"/>
      <w:rPr>
        <w:color w:val="7F7F7F" w:themeColor="text1" w:themeTint="80"/>
        <w:sz w:val="12"/>
        <w:szCs w:val="22"/>
      </w:rPr>
    </w:pPr>
  </w:p>
  <w:p>
    <w:pPr>
      <w:pStyle w:val="Default"/>
      <w:jc w:val="both"/>
      <w:rPr>
        <w:b/>
        <w:color w:val="7F7F7F" w:themeColor="text1" w:themeTint="80"/>
        <w:sz w:val="12"/>
        <w:szCs w:val="22"/>
      </w:rPr>
    </w:pPr>
    <w:r>
      <w:rPr>
        <w:b/>
        <w:color w:val="7F7F7F" w:themeColor="text1" w:themeTint="80"/>
        <w:sz w:val="12"/>
        <w:szCs w:val="22"/>
      </w:rPr>
      <w:t xml:space="preserve">Warning: To perform an unauthorised act in relation to a copyright work may result in both a civil claim for damages and criminal prosecution.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22AB2A-91C8-40D7-92DA-EC15036C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ct-hr@bradfor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HRTradedServices\Branding\Templates\Copyright%20Templates\Word%20Template%20Copyright%20-Portrait-%2025-05-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Copyright -Portrait- 25-05-2016</Template>
  <TotalTime>3</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Greenwood</dc:creator>
  <cp:lastModifiedBy>Michelle Clare</cp:lastModifiedBy>
  <cp:revision>3</cp:revision>
  <cp:lastPrinted>2016-05-25T07:36:00Z</cp:lastPrinted>
  <dcterms:created xsi:type="dcterms:W3CDTF">2020-01-15T11:48:00Z</dcterms:created>
  <dcterms:modified xsi:type="dcterms:W3CDTF">2020-01-15T11:50:00Z</dcterms:modified>
</cp:coreProperties>
</file>